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C2901" w14:textId="5E5A30FB" w:rsidR="00AA715D" w:rsidRPr="00AA715D" w:rsidRDefault="00C459A7" w:rsidP="00AA715D">
      <w:pPr>
        <w:spacing w:after="0" w:line="240" w:lineRule="auto"/>
        <w:jc w:val="center"/>
        <w:rPr>
          <w:rFonts w:ascii="Times New Roman" w:hAnsi="Times New Roman" w:cs="Times New Roman"/>
          <w:b/>
          <w:bCs/>
        </w:rPr>
      </w:pPr>
      <w:r>
        <w:rPr>
          <w:rFonts w:ascii="Times New Roman" w:hAnsi="Times New Roman" w:cs="Times New Roman"/>
          <w:b/>
          <w:bCs/>
        </w:rPr>
        <w:br/>
      </w:r>
      <w:r>
        <w:rPr>
          <w:rFonts w:ascii="Times New Roman" w:hAnsi="Times New Roman" w:cs="Times New Roman"/>
          <w:b/>
          <w:bCs/>
        </w:rPr>
        <w:br/>
      </w:r>
      <w:r w:rsidR="00AA715D" w:rsidRPr="00AA715D">
        <w:rPr>
          <w:rFonts w:ascii="Times New Roman" w:hAnsi="Times New Roman" w:cs="Times New Roman"/>
          <w:b/>
          <w:bCs/>
        </w:rPr>
        <w:t>Дополнительное соглашение к Договору об оказании Услуг связи</w:t>
      </w:r>
    </w:p>
    <w:p w14:paraId="1AD979A6" w14:textId="13F8817D" w:rsidR="00AA715D" w:rsidRDefault="00AA715D" w:rsidP="00AA715D">
      <w:pPr>
        <w:spacing w:after="0" w:line="240" w:lineRule="auto"/>
        <w:jc w:val="center"/>
        <w:rPr>
          <w:rFonts w:ascii="Times New Roman" w:hAnsi="Times New Roman" w:cs="Times New Roman"/>
          <w:b/>
          <w:bCs/>
        </w:rPr>
      </w:pPr>
      <w:r w:rsidRPr="00AA715D">
        <w:rPr>
          <w:rFonts w:ascii="Times New Roman" w:hAnsi="Times New Roman" w:cs="Times New Roman"/>
          <w:b/>
          <w:bCs/>
        </w:rPr>
        <w:t>об аренде Оборудования</w:t>
      </w:r>
    </w:p>
    <w:p w14:paraId="3F8C6297" w14:textId="77777777" w:rsidR="00AA715D" w:rsidRPr="00AA715D" w:rsidRDefault="00AA715D" w:rsidP="00AA715D">
      <w:pPr>
        <w:spacing w:after="0" w:line="240" w:lineRule="auto"/>
        <w:jc w:val="center"/>
        <w:rPr>
          <w:rFonts w:ascii="Times New Roman" w:hAnsi="Times New Roman" w:cs="Times New Roman"/>
          <w:b/>
          <w:bCs/>
        </w:rPr>
      </w:pPr>
    </w:p>
    <w:p w14:paraId="171AC6E6" w14:textId="404BA171" w:rsidR="00AA715D" w:rsidRDefault="00AA715D" w:rsidP="00AA715D">
      <w:pPr>
        <w:ind w:firstLine="708"/>
        <w:jc w:val="both"/>
        <w:rPr>
          <w:rFonts w:ascii="Times New Roman" w:hAnsi="Times New Roman" w:cs="Times New Roman"/>
        </w:rPr>
      </w:pPr>
      <w:r w:rsidRPr="00AA715D">
        <w:rPr>
          <w:rFonts w:ascii="Times New Roman" w:hAnsi="Times New Roman" w:cs="Times New Roman"/>
        </w:rPr>
        <w:t>Настоящее Дополнительное соглашение регулирует отношения между ООО «</w:t>
      </w:r>
      <w:r w:rsidR="00CD0B96">
        <w:rPr>
          <w:rFonts w:ascii="Times New Roman" w:hAnsi="Times New Roman" w:cs="Times New Roman"/>
        </w:rPr>
        <w:t>Эксперт Телеком</w:t>
      </w:r>
      <w:r w:rsidRPr="00AA715D">
        <w:rPr>
          <w:rFonts w:ascii="Times New Roman" w:hAnsi="Times New Roman" w:cs="Times New Roman"/>
        </w:rPr>
        <w:t xml:space="preserve">» (далее – «Оператор») и физическим лицом (далее – «Абонент»), заключившим с Оператором Договор об оказании Услуг связи (далее – «Договор»), при передаче в аренду оборудования (далее – «Оборудование»), необходимого Абоненту для получения Услуг связи по Договору. Сведения об Абоненте указываются в акте приема-передачи Оборудования в аренду. </w:t>
      </w:r>
    </w:p>
    <w:p w14:paraId="1CBAC59C" w14:textId="77777777" w:rsidR="00AA715D" w:rsidRDefault="00AA715D" w:rsidP="00AA715D">
      <w:pPr>
        <w:ind w:firstLine="708"/>
        <w:jc w:val="center"/>
        <w:rPr>
          <w:rFonts w:ascii="Times New Roman" w:hAnsi="Times New Roman" w:cs="Times New Roman"/>
        </w:rPr>
      </w:pPr>
      <w:r w:rsidRPr="00AA715D">
        <w:rPr>
          <w:rFonts w:ascii="Times New Roman" w:hAnsi="Times New Roman" w:cs="Times New Roman"/>
        </w:rPr>
        <w:t>1. ПРЕДМЕТ СОГЛАШЕНИЯ</w:t>
      </w:r>
    </w:p>
    <w:p w14:paraId="3F1EB5C5" w14:textId="3929DBA3" w:rsidR="00AA715D" w:rsidRDefault="00AA715D" w:rsidP="00501119">
      <w:pPr>
        <w:spacing w:after="0" w:line="240" w:lineRule="auto"/>
        <w:ind w:firstLine="709"/>
        <w:jc w:val="both"/>
        <w:rPr>
          <w:rFonts w:ascii="Times New Roman" w:hAnsi="Times New Roman" w:cs="Times New Roman"/>
        </w:rPr>
      </w:pPr>
      <w:r w:rsidRPr="00AA715D">
        <w:rPr>
          <w:rFonts w:ascii="Times New Roman" w:hAnsi="Times New Roman" w:cs="Times New Roman"/>
        </w:rPr>
        <w:t>1.1. В рамках настоящего Дополнительного соглашения об аренде Оборудования (далее – «Соглашение») Оператор обязуется предоставить Абоненту Оборудование во временное владение и пользование с правом выкупа, а Абонент обязуется принять Оборудование в аренду и своевременно выполнять обязательства по оплате в порядке и на условиях, предусмотренных настоящим Соглашением, а также условиями тарифного плана, включающего в себя аренду Оборудования.</w:t>
      </w:r>
    </w:p>
    <w:p w14:paraId="09B40351" w14:textId="0681B5D8" w:rsidR="00AA715D" w:rsidRDefault="00AA715D" w:rsidP="00501119">
      <w:pPr>
        <w:spacing w:after="0" w:line="240" w:lineRule="auto"/>
        <w:ind w:firstLine="709"/>
        <w:jc w:val="both"/>
        <w:rPr>
          <w:rFonts w:ascii="Times New Roman" w:hAnsi="Times New Roman" w:cs="Times New Roman"/>
        </w:rPr>
      </w:pPr>
      <w:r w:rsidRPr="00AA715D">
        <w:rPr>
          <w:rFonts w:ascii="Times New Roman" w:hAnsi="Times New Roman" w:cs="Times New Roman"/>
        </w:rPr>
        <w:t>1.2. Наименование Оборудования, его серийный номер, комплектация, необходимые принадлежности и документация, а также его стоимость указаны в акте приема-передачи Оборудования в аренду, являющемся неотъемлемой частью Соглашения.</w:t>
      </w:r>
    </w:p>
    <w:p w14:paraId="67B1241E" w14:textId="7C9F4E09" w:rsidR="00AA715D" w:rsidRDefault="00AA715D" w:rsidP="00501119">
      <w:pPr>
        <w:spacing w:after="0" w:line="240" w:lineRule="auto"/>
        <w:ind w:firstLine="709"/>
        <w:jc w:val="both"/>
        <w:rPr>
          <w:rFonts w:ascii="Times New Roman" w:hAnsi="Times New Roman" w:cs="Times New Roman"/>
        </w:rPr>
      </w:pPr>
      <w:r w:rsidRPr="00AA715D">
        <w:rPr>
          <w:rFonts w:ascii="Times New Roman" w:hAnsi="Times New Roman" w:cs="Times New Roman"/>
        </w:rPr>
        <w:t>1.3. Оборудование является собственностью Оператора, не обременено правами требования третьих лиц, под арестом, в залоге не состоит.</w:t>
      </w:r>
    </w:p>
    <w:p w14:paraId="152EB24C" w14:textId="1F14D0E9" w:rsidR="00AA715D" w:rsidRDefault="00AA715D" w:rsidP="00501119">
      <w:pPr>
        <w:spacing w:after="0" w:line="240" w:lineRule="auto"/>
        <w:ind w:firstLine="709"/>
        <w:jc w:val="both"/>
        <w:rPr>
          <w:rFonts w:ascii="Times New Roman" w:hAnsi="Times New Roman" w:cs="Times New Roman"/>
        </w:rPr>
      </w:pPr>
      <w:r w:rsidRPr="00AA715D">
        <w:rPr>
          <w:rFonts w:ascii="Times New Roman" w:hAnsi="Times New Roman" w:cs="Times New Roman"/>
        </w:rPr>
        <w:t>1.4. Оператор передает Абоненту Оборудование, а Абонент принимает его по акту приема-передачи Оборудования в аренду. При приемке Оборудования Абонент производит осмотр Оборудования на предмет отсутствия внешних повреждений и комплектности. В момент передачи Оборудования Абонент подписывает со своей стороны и возвращает Оператору 1 (один) экземпляр акта приема-передачи.</w:t>
      </w:r>
    </w:p>
    <w:p w14:paraId="6DD88B79" w14:textId="6180A3B2" w:rsidR="00AA715D" w:rsidRDefault="00AA715D" w:rsidP="00501119">
      <w:pPr>
        <w:spacing w:after="0" w:line="240" w:lineRule="auto"/>
        <w:ind w:firstLine="709"/>
        <w:jc w:val="both"/>
        <w:rPr>
          <w:rFonts w:ascii="Times New Roman" w:hAnsi="Times New Roman" w:cs="Times New Roman"/>
        </w:rPr>
      </w:pPr>
      <w:r w:rsidRPr="00AA715D">
        <w:rPr>
          <w:rFonts w:ascii="Times New Roman" w:hAnsi="Times New Roman" w:cs="Times New Roman"/>
        </w:rPr>
        <w:t>1.5. Если условиями выбранного Абонентом тарифного плана предусмотрена передача Оборудования в аренду (далее – «Тарифный план»), то по истечению срока, определенного условиями Тарифного плана, к Абоненту переходит право собственности на арендованное Оборудование.</w:t>
      </w:r>
    </w:p>
    <w:p w14:paraId="1645B573" w14:textId="58D7951F" w:rsidR="00501119" w:rsidRDefault="00AA715D" w:rsidP="00501119">
      <w:pPr>
        <w:spacing w:after="0" w:line="240" w:lineRule="auto"/>
        <w:ind w:firstLine="709"/>
        <w:jc w:val="both"/>
        <w:rPr>
          <w:rFonts w:ascii="Times New Roman" w:hAnsi="Times New Roman" w:cs="Times New Roman"/>
        </w:rPr>
      </w:pPr>
      <w:r w:rsidRPr="00AA715D">
        <w:rPr>
          <w:rFonts w:ascii="Times New Roman" w:hAnsi="Times New Roman" w:cs="Times New Roman"/>
        </w:rPr>
        <w:t>1.6. Окончание срока действия Договора, досрочное его расторжение или изменение Абонентом Тарифного плана на тарифный план, условиями которого не предусмотрена аренда Оборудования, влечет прекращение действия Соглашения, и Абонент за свой счет и своими силами либо силами Оператора возвращает Оборудование Оператору по акту возврата в исправном состоянии с учетом нормального износа в день прекращения действия Договора и (или) Соглашения.</w:t>
      </w:r>
    </w:p>
    <w:p w14:paraId="1CE5BCDD" w14:textId="77777777" w:rsidR="00D87333" w:rsidRDefault="00D87333" w:rsidP="00501119">
      <w:pPr>
        <w:spacing w:after="0" w:line="240" w:lineRule="auto"/>
        <w:ind w:firstLine="709"/>
        <w:jc w:val="both"/>
        <w:rPr>
          <w:rFonts w:ascii="Times New Roman" w:hAnsi="Times New Roman" w:cs="Times New Roman"/>
        </w:rPr>
      </w:pPr>
    </w:p>
    <w:p w14:paraId="66E8E6F8" w14:textId="0FF1B05B" w:rsidR="00501119" w:rsidRDefault="00AA715D" w:rsidP="00501119">
      <w:pPr>
        <w:ind w:firstLine="708"/>
        <w:jc w:val="center"/>
        <w:rPr>
          <w:rFonts w:ascii="Times New Roman" w:hAnsi="Times New Roman" w:cs="Times New Roman"/>
        </w:rPr>
      </w:pPr>
      <w:r w:rsidRPr="00AA715D">
        <w:rPr>
          <w:rFonts w:ascii="Times New Roman" w:hAnsi="Times New Roman" w:cs="Times New Roman"/>
        </w:rPr>
        <w:t>2.ПРАВА И ОБЯЗАННОСТИ СТОРОН</w:t>
      </w:r>
    </w:p>
    <w:p w14:paraId="7910374B" w14:textId="7E2625CA" w:rsidR="00501119"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2.1. Оператор вправе: </w:t>
      </w:r>
    </w:p>
    <w:p w14:paraId="33D98736" w14:textId="77777777" w:rsidR="00501119"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2.1.1. Привлекать для выполнения работ и услуг, связанных с арендой Оборудования, третьих лиц, оставаясь ответственным за их действия как за свои собственные.</w:t>
      </w:r>
    </w:p>
    <w:p w14:paraId="6F8BC2F5" w14:textId="7B14DC47"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2.1.2. Требовать исполнения Абонентом обязательств по оплате в соответствии с разделом 3 настоящего Соглашения, а также оплаты иных разовых платежей в случаях, предусмотренных Соглашением, в том числе за услуги, предусмотренные п.</w:t>
      </w:r>
      <w:r w:rsidR="00D87333">
        <w:rPr>
          <w:rFonts w:ascii="Times New Roman" w:hAnsi="Times New Roman" w:cs="Times New Roman"/>
        </w:rPr>
        <w:t xml:space="preserve"> </w:t>
      </w:r>
      <w:r w:rsidRPr="00AA715D">
        <w:rPr>
          <w:rFonts w:ascii="Times New Roman" w:hAnsi="Times New Roman" w:cs="Times New Roman"/>
        </w:rPr>
        <w:t>3.4 Соглашения.</w:t>
      </w:r>
    </w:p>
    <w:p w14:paraId="5D9CD780" w14:textId="6A53820E"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2.1.3. В случае неисполнения Абонентом своих обязательств по оплате стоимости Оборудования согласно п.</w:t>
      </w:r>
      <w:r w:rsidR="00D87333">
        <w:rPr>
          <w:rFonts w:ascii="Times New Roman" w:hAnsi="Times New Roman" w:cs="Times New Roman"/>
        </w:rPr>
        <w:t xml:space="preserve"> </w:t>
      </w:r>
      <w:r w:rsidRPr="00AA715D">
        <w:rPr>
          <w:rFonts w:ascii="Times New Roman" w:hAnsi="Times New Roman" w:cs="Times New Roman"/>
        </w:rPr>
        <w:t>2.4.7 Соглашения, уступить права требования по Соглашению третьим лицам без дополнительного согласия со стороны Абонента.</w:t>
      </w:r>
    </w:p>
    <w:p w14:paraId="6D19D7C3" w14:textId="3C457A93"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2.1.4. В одностороннем порядке изменить размер, порядок внесения и списания денежных средств, составляющих абонентскую плату по Тарифному плану или иных платежей, публикуя уведомления о таких изменениях на интернет-сайте Оператора по адресу: </w:t>
      </w:r>
      <w:bookmarkStart w:id="0" w:name="_GoBack"/>
      <w:bookmarkEnd w:id="0"/>
      <w:proofErr w:type="spellStart"/>
      <w:r w:rsidR="00CD0B96">
        <w:rPr>
          <w:lang w:val="en-US"/>
        </w:rPr>
        <w:t>otikazareche</w:t>
      </w:r>
      <w:proofErr w:type="spellEnd"/>
      <w:r w:rsidR="00CD0B96" w:rsidRPr="00CD0B96">
        <w:t>.</w:t>
      </w:r>
      <w:proofErr w:type="spellStart"/>
      <w:r w:rsidR="00CD0B96">
        <w:rPr>
          <w:lang w:val="en-US"/>
        </w:rPr>
        <w:t>ru</w:t>
      </w:r>
      <w:proofErr w:type="spellEnd"/>
      <w:r w:rsidR="00CD0B96" w:rsidRPr="00CD0B96">
        <w:t xml:space="preserve"> </w:t>
      </w:r>
      <w:r w:rsidRPr="00AA715D">
        <w:rPr>
          <w:rFonts w:ascii="Times New Roman" w:hAnsi="Times New Roman" w:cs="Times New Roman"/>
        </w:rPr>
        <w:t>не менее чем за 10 (десять) календарных дней до вступления изменений в силу.</w:t>
      </w:r>
    </w:p>
    <w:p w14:paraId="63AF1E04" w14:textId="5AA2A91E"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2.2. Оператор обязан:</w:t>
      </w:r>
    </w:p>
    <w:p w14:paraId="184D60FE" w14:textId="77777777" w:rsidR="009230CB"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2.2.1. Предоставить Абоненту по акту приема-передачи работоспособное Оборудование, пригодное для использования и эксплуатации в целях получения услуг связи по Договору.</w:t>
      </w:r>
    </w:p>
    <w:p w14:paraId="58E5F081" w14:textId="458413CF" w:rsidR="00726368" w:rsidRDefault="00AA715D" w:rsidP="008F6B19">
      <w:pPr>
        <w:spacing w:after="0" w:line="240" w:lineRule="auto"/>
        <w:ind w:firstLine="709"/>
        <w:jc w:val="both"/>
        <w:rPr>
          <w:rFonts w:ascii="Times New Roman" w:hAnsi="Times New Roman" w:cs="Times New Roman"/>
        </w:rPr>
      </w:pPr>
      <w:r w:rsidRPr="00AA715D">
        <w:rPr>
          <w:rFonts w:ascii="Times New Roman" w:hAnsi="Times New Roman" w:cs="Times New Roman"/>
        </w:rPr>
        <w:lastRenderedPageBreak/>
        <w:t>2.2.2. Предоставить Абоненту Оборудование, соответствующее по качеству действующим стандартам, техническим нормам и правилам.</w:t>
      </w:r>
    </w:p>
    <w:p w14:paraId="5FC6FEA0" w14:textId="3E627B5E"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2.2.</w:t>
      </w:r>
      <w:r w:rsidR="008F6B19">
        <w:rPr>
          <w:rFonts w:ascii="Times New Roman" w:hAnsi="Times New Roman" w:cs="Times New Roman"/>
        </w:rPr>
        <w:t>3</w:t>
      </w:r>
      <w:r w:rsidRPr="00AA715D">
        <w:rPr>
          <w:rFonts w:ascii="Times New Roman" w:hAnsi="Times New Roman" w:cs="Times New Roman"/>
        </w:rPr>
        <w:t>. Учитывать информацию об оказанных Услугах связи по Договору и об аренде Оборудования, а также обо всех платежах Абонента на его Лицевом счете. На Лицевом счете учитываются фактически поступившие платежи от Абонента в пользу Оператора без учета выплат, осуществляемых Абонентом в пользу третьих лиц при оплате услуг Оператора (банковских комиссий, комиссий платежных систем и т.д.). Информация учетной системы Оператора (автоматизированной системы расчетов) о полученных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w:t>
      </w:r>
    </w:p>
    <w:p w14:paraId="0E31E433" w14:textId="6A51CDAA"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2.2.</w:t>
      </w:r>
      <w:r w:rsidR="008F6B19">
        <w:rPr>
          <w:rFonts w:ascii="Times New Roman" w:hAnsi="Times New Roman" w:cs="Times New Roman"/>
        </w:rPr>
        <w:t>4</w:t>
      </w:r>
      <w:r w:rsidRPr="00AA715D">
        <w:rPr>
          <w:rFonts w:ascii="Times New Roman" w:hAnsi="Times New Roman" w:cs="Times New Roman"/>
        </w:rPr>
        <w:t>. В случае выхода Оборудования из строя по причинам, зависящим от Оператора, приступить к устранению неисправности в течение срока, согласованного с Абонентом, или, при невозможности устранения неисправности, заменить неисправное Оборудование исправным.</w:t>
      </w:r>
    </w:p>
    <w:p w14:paraId="0C0F7EE7" w14:textId="598EBF2B"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2.3. Абонент вправе:</w:t>
      </w:r>
    </w:p>
    <w:p w14:paraId="6B938E96" w14:textId="5448ABFD"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2.3.1. Требовать ремонта и/или замены Оборудования на работоспособное в случае возникновения неисправностей, возникших не по вине Абонента, делающих невозможным получение Услуг связи по Договору либо приводящих к получению услуг с ненадлежащим качеством.</w:t>
      </w:r>
    </w:p>
    <w:p w14:paraId="101179DE" w14:textId="02FADAD0"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2.3.2. До истечения срока действия Соглашения вернуть Оборудование Оператору за свой счет и своими силами в офисе Оператора, либо силами Оператора с учётом условий, предусмотренных Соглашением.</w:t>
      </w:r>
    </w:p>
    <w:p w14:paraId="1A25C4D7" w14:textId="6CA8FF21"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2.4. Абонент обязан:</w:t>
      </w:r>
    </w:p>
    <w:p w14:paraId="4D7D2899" w14:textId="2A507D38"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2.4.1. Принять Оборудование по акту приема-передачи, обеспечить сохранность и надлежащие условия эксплуатации Оборудования.</w:t>
      </w:r>
    </w:p>
    <w:p w14:paraId="5DD443FF" w14:textId="6CE08ADC"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2.4.2. Своевременно и в полном объеме исполнять свои обязательства по внесению арендной платы на условиях настоящего Соглашения.</w:t>
      </w:r>
    </w:p>
    <w:p w14:paraId="73A0B1A6" w14:textId="7D3BF8A1"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2.4.3. Сообщать Оператору в срок, не превышающий 10 (десять) календарных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места жительства и паспортных данных Абонента.</w:t>
      </w:r>
    </w:p>
    <w:p w14:paraId="0E31F1A2" w14:textId="00BE291C" w:rsidR="00726368" w:rsidRDefault="00AA715D" w:rsidP="006D3091">
      <w:pPr>
        <w:spacing w:after="0" w:line="240" w:lineRule="auto"/>
        <w:ind w:firstLine="708"/>
        <w:jc w:val="both"/>
        <w:rPr>
          <w:rFonts w:ascii="Times New Roman" w:hAnsi="Times New Roman" w:cs="Times New Roman"/>
        </w:rPr>
      </w:pPr>
      <w:r w:rsidRPr="00AA715D">
        <w:rPr>
          <w:rFonts w:ascii="Times New Roman" w:hAnsi="Times New Roman" w:cs="Times New Roman"/>
        </w:rPr>
        <w:t>2.4.4. Не передавать Оборудование Оператора в субаренду, в безвозмездное пользование третьим лицам, не обременять его каким-либо образом правами третьих лиц.</w:t>
      </w:r>
    </w:p>
    <w:p w14:paraId="4AF7CE75" w14:textId="1A3BCAF3"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2.4.5. Использовать Оборудование в соответствии с инструкциями по эксплуатации, условиями Соглашения, строго по назначению.</w:t>
      </w:r>
    </w:p>
    <w:p w14:paraId="7C1979D3" w14:textId="02E59377"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2.4.6. Вернуть Оборудование Оператору в случае расторжения Договора и (или) Соглашения если право собственности на Оборудование не перешло к Абоненту по условиям соответствующего Тарифного плана.</w:t>
      </w:r>
    </w:p>
    <w:p w14:paraId="1CA82747" w14:textId="3C56EA46" w:rsidR="00726368" w:rsidRDefault="00AA715D" w:rsidP="00726368">
      <w:pPr>
        <w:spacing w:after="0" w:line="240" w:lineRule="auto"/>
        <w:ind w:firstLine="709"/>
        <w:jc w:val="both"/>
        <w:rPr>
          <w:rFonts w:ascii="Times New Roman" w:hAnsi="Times New Roman" w:cs="Times New Roman"/>
        </w:rPr>
      </w:pPr>
      <w:r w:rsidRPr="00AA715D">
        <w:rPr>
          <w:rFonts w:ascii="Times New Roman" w:hAnsi="Times New Roman" w:cs="Times New Roman"/>
        </w:rPr>
        <w:t>2.4.7. В случае невозврата Оборудования Оператору при расторжении Договора и (или) Соглашения, оплатить его полную стоимость, указанную в акте приема-передачи Оборудования в аренду, за вычетом произведенных Абонентом платежей за аренду Оборудования по настоящему Соглашению, до момента расторжения Договора и (или) Соглашения. Оператор списывает денежные средства в вышеуказанном размере с Лицевого счета Абонента, а в случае их недостаточности Абонент обязан внести денежные средства на свой Лицевой счет.</w:t>
      </w:r>
    </w:p>
    <w:p w14:paraId="7F5021DD" w14:textId="77777777" w:rsidR="00726368" w:rsidRDefault="00726368" w:rsidP="00726368">
      <w:pPr>
        <w:spacing w:after="0" w:line="240" w:lineRule="auto"/>
        <w:ind w:firstLine="709"/>
        <w:jc w:val="both"/>
        <w:rPr>
          <w:rFonts w:ascii="Times New Roman" w:hAnsi="Times New Roman" w:cs="Times New Roman"/>
        </w:rPr>
      </w:pPr>
    </w:p>
    <w:p w14:paraId="28A65339" w14:textId="0FD36915" w:rsidR="00726368" w:rsidRDefault="00AA715D" w:rsidP="00726368">
      <w:pPr>
        <w:ind w:firstLine="708"/>
        <w:jc w:val="center"/>
        <w:rPr>
          <w:rFonts w:ascii="Times New Roman" w:hAnsi="Times New Roman" w:cs="Times New Roman"/>
        </w:rPr>
      </w:pPr>
      <w:r w:rsidRPr="00AA715D">
        <w:rPr>
          <w:rFonts w:ascii="Times New Roman" w:hAnsi="Times New Roman" w:cs="Times New Roman"/>
        </w:rPr>
        <w:t>3. АРЕНДНАЯ ПЛАТА И ПОРЯДОК РАСЧЕТОВ</w:t>
      </w:r>
    </w:p>
    <w:p w14:paraId="0B297CE2" w14:textId="39B2D0C0" w:rsidR="006D3091" w:rsidRDefault="00AA715D" w:rsidP="006D3091">
      <w:pPr>
        <w:spacing w:after="0" w:line="240" w:lineRule="auto"/>
        <w:ind w:firstLine="709"/>
        <w:jc w:val="both"/>
        <w:rPr>
          <w:rFonts w:ascii="Times New Roman" w:hAnsi="Times New Roman" w:cs="Times New Roman"/>
        </w:rPr>
      </w:pPr>
      <w:r w:rsidRPr="00AA715D">
        <w:rPr>
          <w:rFonts w:ascii="Times New Roman" w:hAnsi="Times New Roman" w:cs="Times New Roman"/>
        </w:rPr>
        <w:t>3.1. Абонент ежемесячно оплачивает Оператору арендную плату, размер которой указывается в</w:t>
      </w:r>
      <w:r w:rsidR="003A1843">
        <w:rPr>
          <w:rFonts w:ascii="Times New Roman" w:hAnsi="Times New Roman" w:cs="Times New Roman"/>
        </w:rPr>
        <w:t xml:space="preserve"> условиях аренды оборудования</w:t>
      </w:r>
      <w:r w:rsidRPr="00AA715D">
        <w:rPr>
          <w:rFonts w:ascii="Times New Roman" w:hAnsi="Times New Roman" w:cs="Times New Roman"/>
        </w:rPr>
        <w:t xml:space="preserve">, или абонентскую плату по Тарифному плану, условиями которого предусмотрена аренда Оборудования. </w:t>
      </w:r>
    </w:p>
    <w:p w14:paraId="740B5627" w14:textId="0165857A" w:rsidR="006D3091" w:rsidRDefault="00AA715D" w:rsidP="006D3091">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3.2. Оплата арендной платы производится </w:t>
      </w:r>
      <w:r w:rsidR="000963B7">
        <w:rPr>
          <w:rFonts w:ascii="Times New Roman" w:hAnsi="Times New Roman" w:cs="Times New Roman"/>
        </w:rPr>
        <w:t>по кредитной системе (отложенным платежом)</w:t>
      </w:r>
      <w:r w:rsidRPr="00AA715D">
        <w:rPr>
          <w:rFonts w:ascii="Times New Roman" w:hAnsi="Times New Roman" w:cs="Times New Roman"/>
        </w:rPr>
        <w:t xml:space="preserve">, до начала следующего расчетного периода пользования Оборудованием путем внесения денежных средств на Лицевой счет Абонента. </w:t>
      </w:r>
    </w:p>
    <w:p w14:paraId="618AB64A" w14:textId="2EBE4335" w:rsidR="006D3091" w:rsidRDefault="00AA715D" w:rsidP="006D3091">
      <w:pPr>
        <w:spacing w:after="0" w:line="240" w:lineRule="auto"/>
        <w:ind w:firstLine="709"/>
        <w:jc w:val="both"/>
        <w:rPr>
          <w:rFonts w:ascii="Times New Roman" w:hAnsi="Times New Roman" w:cs="Times New Roman"/>
        </w:rPr>
      </w:pPr>
      <w:r w:rsidRPr="00AA715D">
        <w:rPr>
          <w:rFonts w:ascii="Times New Roman" w:hAnsi="Times New Roman" w:cs="Times New Roman"/>
        </w:rPr>
        <w:t>3.3. В случае недостаточности денежных средств на Лицевом счете Абонента и приостановки пользования Абонентом услугами связи по Договору, арендная плата за пользование Оборудованием продолжает начисляться в размере, предусмотренном актом приема-передачи или условиями Тарифного плана. Если Абонент не возобновит пользование Услугами связи по Договору в течение 3 (трех) месяцев с даты финансовой блокировки, он обязан оплатить полную стоимость Оборудования, указанную в акте приема</w:t>
      </w:r>
      <w:r w:rsidR="000963B7">
        <w:rPr>
          <w:rFonts w:ascii="Times New Roman" w:hAnsi="Times New Roman" w:cs="Times New Roman"/>
        </w:rPr>
        <w:t>-</w:t>
      </w:r>
      <w:r w:rsidRPr="00AA715D">
        <w:rPr>
          <w:rFonts w:ascii="Times New Roman" w:hAnsi="Times New Roman" w:cs="Times New Roman"/>
        </w:rPr>
        <w:t xml:space="preserve">передачи Оборудования в аренду. Оператор списывает денежные средства в размере стоимости Оборудования с Лицевого счета Абонента, а в случае их недостаточности Абонент обязан внести необходимую сумму денежных средств на свой Лицевой счет. </w:t>
      </w:r>
    </w:p>
    <w:p w14:paraId="4C59777F" w14:textId="3B74B518" w:rsidR="006D3091" w:rsidRDefault="00AA715D" w:rsidP="006D3091">
      <w:pPr>
        <w:spacing w:after="0" w:line="240" w:lineRule="auto"/>
        <w:ind w:firstLine="709"/>
        <w:jc w:val="both"/>
        <w:rPr>
          <w:rFonts w:ascii="Times New Roman" w:hAnsi="Times New Roman" w:cs="Times New Roman"/>
        </w:rPr>
      </w:pPr>
      <w:r w:rsidRPr="00AA715D">
        <w:rPr>
          <w:rFonts w:ascii="Times New Roman" w:hAnsi="Times New Roman" w:cs="Times New Roman"/>
        </w:rPr>
        <w:t>3.4. Стоимость услуг Оператора по доставке Оборудования Абоненту, настройке Оборудования, а также по возврату Оборудования Оператору оплачиваются Абонентом авансом путем списания Оператором денежных средств с Лицевого счета Абонента.</w:t>
      </w:r>
    </w:p>
    <w:p w14:paraId="075428C6" w14:textId="77777777" w:rsidR="006D3091" w:rsidRDefault="006D3091" w:rsidP="006D3091">
      <w:pPr>
        <w:spacing w:after="0" w:line="240" w:lineRule="auto"/>
        <w:ind w:firstLine="709"/>
        <w:jc w:val="both"/>
        <w:rPr>
          <w:rFonts w:ascii="Times New Roman" w:hAnsi="Times New Roman" w:cs="Times New Roman"/>
        </w:rPr>
      </w:pPr>
    </w:p>
    <w:p w14:paraId="770D4E18" w14:textId="5479F8D0" w:rsidR="006D3091" w:rsidRDefault="00AA715D" w:rsidP="006D3091">
      <w:pPr>
        <w:ind w:firstLine="708"/>
        <w:jc w:val="center"/>
        <w:rPr>
          <w:rFonts w:ascii="Times New Roman" w:hAnsi="Times New Roman" w:cs="Times New Roman"/>
        </w:rPr>
      </w:pPr>
      <w:r w:rsidRPr="00AA715D">
        <w:rPr>
          <w:rFonts w:ascii="Times New Roman" w:hAnsi="Times New Roman" w:cs="Times New Roman"/>
        </w:rPr>
        <w:t>4. СРОК ДЕЙСТВИЯ СОГЛАШЕНИЯ</w:t>
      </w:r>
    </w:p>
    <w:p w14:paraId="695AD99B" w14:textId="77777777" w:rsidR="006D3091" w:rsidRDefault="00AA715D" w:rsidP="000963B7">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4.1. Соглашение вступает в силу с момента подписания Сторонами акта приема-передачи Оборудования в аренду и действует в течение всего срока действия Договора либо до изменения Абонентом Тарифного плана на тарифный план, условиями которого не предусмотрена аренда Оборудования. </w:t>
      </w:r>
    </w:p>
    <w:p w14:paraId="08BCAE49" w14:textId="591B46D6" w:rsidR="006D3091" w:rsidRDefault="00AA715D" w:rsidP="000963B7">
      <w:pPr>
        <w:spacing w:after="0" w:line="240" w:lineRule="auto"/>
        <w:ind w:firstLine="709"/>
        <w:jc w:val="both"/>
        <w:rPr>
          <w:rFonts w:ascii="Times New Roman" w:hAnsi="Times New Roman" w:cs="Times New Roman"/>
        </w:rPr>
      </w:pPr>
      <w:r w:rsidRPr="00AA715D">
        <w:rPr>
          <w:rFonts w:ascii="Times New Roman" w:hAnsi="Times New Roman" w:cs="Times New Roman"/>
        </w:rPr>
        <w:t>4.2. Переход к Абоненту права собственности на арендованное Оборудование в порядке и на условиях, предусмотренных п.</w:t>
      </w:r>
      <w:r w:rsidR="00D87333">
        <w:rPr>
          <w:rFonts w:ascii="Times New Roman" w:hAnsi="Times New Roman" w:cs="Times New Roman"/>
        </w:rPr>
        <w:t xml:space="preserve"> </w:t>
      </w:r>
      <w:r w:rsidRPr="00AA715D">
        <w:rPr>
          <w:rFonts w:ascii="Times New Roman" w:hAnsi="Times New Roman" w:cs="Times New Roman"/>
        </w:rPr>
        <w:t xml:space="preserve">1.5 Соглашения, влечет прекращение действия настоящего Соглашения. </w:t>
      </w:r>
    </w:p>
    <w:p w14:paraId="6D907496" w14:textId="59D584C5" w:rsidR="006D3091" w:rsidRDefault="00AA715D" w:rsidP="006D3091">
      <w:pPr>
        <w:ind w:firstLine="708"/>
        <w:jc w:val="center"/>
        <w:rPr>
          <w:rFonts w:ascii="Times New Roman" w:hAnsi="Times New Roman" w:cs="Times New Roman"/>
        </w:rPr>
      </w:pPr>
      <w:r w:rsidRPr="00AA715D">
        <w:rPr>
          <w:rFonts w:ascii="Times New Roman" w:hAnsi="Times New Roman" w:cs="Times New Roman"/>
        </w:rPr>
        <w:t>5. РАСТОРЖЕНИЕ СОГЛАШЕНИЯ</w:t>
      </w:r>
    </w:p>
    <w:p w14:paraId="01FD5A5E" w14:textId="77777777"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5.1. По инициативе Абонента Соглашение может быть расторгнуто в любое время при условии возврата Оператору Оборудования в исправном состоянии с учетом нормального износа до момента расторжения Соглашения. </w:t>
      </w:r>
    </w:p>
    <w:p w14:paraId="1618131A" w14:textId="4DDACF4C"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5.2. В случае нарушения условий Соглашения со стороны Абонента, Оператор в качестве предупредительной меры направляет Абоненту требование об устранении выявленных нарушений. Требование, направленное Оператором в Личный кабинет Абонента, приравнивается к письменному требованию об устранении нарушений. В случае </w:t>
      </w:r>
      <w:r w:rsidR="00090E22" w:rsidRPr="00AA715D">
        <w:rPr>
          <w:rFonts w:ascii="Times New Roman" w:hAnsi="Times New Roman" w:cs="Times New Roman"/>
        </w:rPr>
        <w:t>не устранения</w:t>
      </w:r>
      <w:r w:rsidRPr="00AA715D">
        <w:rPr>
          <w:rFonts w:ascii="Times New Roman" w:hAnsi="Times New Roman" w:cs="Times New Roman"/>
        </w:rPr>
        <w:t xml:space="preserve"> Абонентом выявленных нарушений в течение указанного в требовании срока, Оператор вправе в одностороннем внесудебном порядке отказаться от исполнения настоящего Соглашения в соответствии с п.</w:t>
      </w:r>
      <w:r w:rsidR="00D87333">
        <w:rPr>
          <w:rFonts w:ascii="Times New Roman" w:hAnsi="Times New Roman" w:cs="Times New Roman"/>
        </w:rPr>
        <w:t xml:space="preserve"> </w:t>
      </w:r>
      <w:r w:rsidRPr="00AA715D">
        <w:rPr>
          <w:rFonts w:ascii="Times New Roman" w:hAnsi="Times New Roman" w:cs="Times New Roman"/>
        </w:rPr>
        <w:t>3 ст.</w:t>
      </w:r>
      <w:r w:rsidR="00D87333">
        <w:rPr>
          <w:rFonts w:ascii="Times New Roman" w:hAnsi="Times New Roman" w:cs="Times New Roman"/>
        </w:rPr>
        <w:t xml:space="preserve"> </w:t>
      </w:r>
      <w:r w:rsidRPr="00AA715D">
        <w:rPr>
          <w:rFonts w:ascii="Times New Roman" w:hAnsi="Times New Roman" w:cs="Times New Roman"/>
        </w:rPr>
        <w:t xml:space="preserve">450 Гражданского кодекса РФ, путем направления уведомления в Личный кабинет Абонента. Односторонний отказ Оператора от исполнения Соглашения влечет расторжение настоящего Соглашения, при этом действие Договора не прекращается. </w:t>
      </w:r>
    </w:p>
    <w:p w14:paraId="3184A01E" w14:textId="2C2AEBFC"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5.3. Абонент имеет право выкупить Оборудование при расторжении Соглашения, путем внесения на свой Лицевой счет его полной стоимости, указанной в акте приема-передачи Оборудования в аренду, за вычетом произведенных Абонентом платежей за аренду Оборудования по настоящему Соглашению, до момента расторжения Соглашения.</w:t>
      </w:r>
    </w:p>
    <w:p w14:paraId="05ABE8D5" w14:textId="77777777" w:rsidR="00090E22" w:rsidRDefault="00090E22" w:rsidP="00090E22">
      <w:pPr>
        <w:spacing w:after="0" w:line="240" w:lineRule="auto"/>
        <w:ind w:firstLine="709"/>
        <w:jc w:val="both"/>
        <w:rPr>
          <w:rFonts w:ascii="Times New Roman" w:hAnsi="Times New Roman" w:cs="Times New Roman"/>
        </w:rPr>
      </w:pPr>
    </w:p>
    <w:p w14:paraId="2B2FE5B8" w14:textId="678C8541" w:rsidR="00090E22" w:rsidRDefault="00AA715D" w:rsidP="00090E22">
      <w:pPr>
        <w:ind w:firstLine="708"/>
        <w:jc w:val="center"/>
        <w:rPr>
          <w:rFonts w:ascii="Times New Roman" w:hAnsi="Times New Roman" w:cs="Times New Roman"/>
        </w:rPr>
      </w:pPr>
      <w:r w:rsidRPr="00AA715D">
        <w:rPr>
          <w:rFonts w:ascii="Times New Roman" w:hAnsi="Times New Roman" w:cs="Times New Roman"/>
        </w:rPr>
        <w:t>6. ОТВЕТСТВЕННОСТЬ СТОРОН</w:t>
      </w:r>
    </w:p>
    <w:p w14:paraId="1245D825" w14:textId="77777777"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6.1. Каждая из Сторон несет ответственность перед другой Стороной за ущерб, причиненный неисполнением или ненадлежащим исполнением обязательств по Соглашению, в соответствии с законодательством Российской Федерации и настоящим Соглашением. </w:t>
      </w:r>
    </w:p>
    <w:p w14:paraId="382D9D37" w14:textId="6F9C6550"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6.2. В случае если при возврате Оборудования Оператору будет обнаружена утрата (некомплектность) Оборудования либо нанесение ущерба Оборудованию по вине Абонента (в результате несоблюдения Абонентом требований инструкции по эксплуатации Оборудования, использования Оборудования не по назначению и/или не в соответствии с условиями Соглашения), в том числе наличие механических повреждений или отсутствие деталей, препятствующих целевому использованию Оборудования, произошедших не по вине Оператора, Оператор имеет право потребовать от Абонента уплаты штрафа в размере, предусмотренном в акте приема-передачи Оборудования. Оператор списывает сумму штрафа с Лицевого счета Абонента, а в случае недостаточности денежных средств Абонент обязан внести денежные средства на свой Лицевой счет в течение 3 (трех) рабочих дней со дня составления Оператором акта возврата Оборудования. </w:t>
      </w:r>
    </w:p>
    <w:p w14:paraId="7DF63599" w14:textId="564F3252"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6.3. В случае неисполнения Абонентом обязанности по внесению денежных средств на свой Лицевой счет в порядке, предусмотренном п.</w:t>
      </w:r>
      <w:r w:rsidR="00D87333">
        <w:rPr>
          <w:rFonts w:ascii="Times New Roman" w:hAnsi="Times New Roman" w:cs="Times New Roman"/>
        </w:rPr>
        <w:t xml:space="preserve"> </w:t>
      </w:r>
      <w:r w:rsidRPr="00AA715D">
        <w:rPr>
          <w:rFonts w:ascii="Times New Roman" w:hAnsi="Times New Roman" w:cs="Times New Roman"/>
        </w:rPr>
        <w:t>2.4.7, п.</w:t>
      </w:r>
      <w:r w:rsidR="00D87333">
        <w:rPr>
          <w:rFonts w:ascii="Times New Roman" w:hAnsi="Times New Roman" w:cs="Times New Roman"/>
        </w:rPr>
        <w:t xml:space="preserve"> </w:t>
      </w:r>
      <w:r w:rsidRPr="00AA715D">
        <w:rPr>
          <w:rFonts w:ascii="Times New Roman" w:hAnsi="Times New Roman" w:cs="Times New Roman"/>
        </w:rPr>
        <w:t>3.3 и п.</w:t>
      </w:r>
      <w:r w:rsidR="00D87333">
        <w:rPr>
          <w:rFonts w:ascii="Times New Roman" w:hAnsi="Times New Roman" w:cs="Times New Roman"/>
        </w:rPr>
        <w:t xml:space="preserve"> </w:t>
      </w:r>
      <w:r w:rsidRPr="00AA715D">
        <w:rPr>
          <w:rFonts w:ascii="Times New Roman" w:hAnsi="Times New Roman" w:cs="Times New Roman"/>
        </w:rPr>
        <w:t xml:space="preserve">6.2 настоящего Соглашения, арендная плата продолжает начисляться в течение всего срока фактического нахождения Оборудования в аренде до даты погашения Абонентом задолженности. </w:t>
      </w:r>
    </w:p>
    <w:p w14:paraId="00DCBD88" w14:textId="77777777"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6.4. Оператор не несет ответственности за возможные нежелательные для Абонента последствия, возникшие вследствие использования Абонентом Оборудования в нарушение условий Соглашения. </w:t>
      </w:r>
    </w:p>
    <w:p w14:paraId="077473BC" w14:textId="102C776D" w:rsidR="00090E22" w:rsidRDefault="00AA715D" w:rsidP="00090E22">
      <w:pPr>
        <w:spacing w:after="0" w:line="240" w:lineRule="auto"/>
        <w:ind w:firstLine="709"/>
        <w:jc w:val="both"/>
        <w:rPr>
          <w:rFonts w:ascii="Times New Roman" w:hAnsi="Times New Roman" w:cs="Times New Roman"/>
        </w:rPr>
      </w:pPr>
      <w:r w:rsidRPr="00AA715D">
        <w:rPr>
          <w:rFonts w:ascii="Times New Roman" w:hAnsi="Times New Roman" w:cs="Times New Roman"/>
        </w:rPr>
        <w:t>6.5. Оператор не несет ответственности за перерывы в предоставлении услуг в случае утраты Абонентом Оборудования или нарушении его работоспособности не по вине Оператора.</w:t>
      </w:r>
    </w:p>
    <w:p w14:paraId="14EE4AD2" w14:textId="77777777" w:rsidR="00090E22" w:rsidRDefault="00090E22" w:rsidP="00090E22">
      <w:pPr>
        <w:spacing w:after="0" w:line="240" w:lineRule="auto"/>
        <w:ind w:firstLine="709"/>
        <w:jc w:val="both"/>
        <w:rPr>
          <w:rFonts w:ascii="Times New Roman" w:hAnsi="Times New Roman" w:cs="Times New Roman"/>
        </w:rPr>
      </w:pPr>
    </w:p>
    <w:p w14:paraId="2B03F512" w14:textId="24DCA45C" w:rsidR="00090E22" w:rsidRDefault="00AA715D" w:rsidP="00090E22">
      <w:pPr>
        <w:ind w:firstLine="708"/>
        <w:jc w:val="center"/>
        <w:rPr>
          <w:rFonts w:ascii="Times New Roman" w:hAnsi="Times New Roman" w:cs="Times New Roman"/>
        </w:rPr>
      </w:pPr>
      <w:r w:rsidRPr="00AA715D">
        <w:rPr>
          <w:rFonts w:ascii="Times New Roman" w:hAnsi="Times New Roman" w:cs="Times New Roman"/>
        </w:rPr>
        <w:t>7. ПОРЯДОК РАЗРЕШЕНИЯ СПОРОВ</w:t>
      </w:r>
    </w:p>
    <w:p w14:paraId="1591AC01" w14:textId="77777777"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7.1. Стороны обязуются предпринять все возможности для разрешения споров и разногласий путем переговоров. </w:t>
      </w:r>
    </w:p>
    <w:p w14:paraId="2997662E" w14:textId="77777777"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7.2. Претензии, связанные с неисполнением или ненадлежащим исполнением Оператором обязательств по Соглашению, принимаются в течение 10 (десяти) рабочих дней со дня такого неисполнения или ненадлежащего исполнения. </w:t>
      </w:r>
    </w:p>
    <w:p w14:paraId="65508A2E" w14:textId="77777777"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7.3. Претензии предъявляются в письменном виде и подлежат обязательной регистрации Оператором. </w:t>
      </w:r>
    </w:p>
    <w:p w14:paraId="5B634792" w14:textId="77777777"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7.4. Оператор обязан дать Абоненту письменный ответ на претензию в течение 60 (шестидесяти) календарных дней с даты регистрации претензии. </w:t>
      </w:r>
    </w:p>
    <w:p w14:paraId="23C8BA48" w14:textId="2CE2D75E"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7.5. В случае невозможности разрешения споров путем переговоров, последние разрешаются в соответствии с действующим законодательством Российской Федерации.</w:t>
      </w:r>
    </w:p>
    <w:p w14:paraId="156D0DFD" w14:textId="77777777" w:rsidR="00803CA8" w:rsidRDefault="00803CA8" w:rsidP="00803CA8">
      <w:pPr>
        <w:spacing w:after="0" w:line="240" w:lineRule="auto"/>
        <w:ind w:firstLine="709"/>
        <w:jc w:val="both"/>
        <w:rPr>
          <w:rFonts w:ascii="Times New Roman" w:hAnsi="Times New Roman" w:cs="Times New Roman"/>
        </w:rPr>
      </w:pPr>
    </w:p>
    <w:p w14:paraId="0437F134" w14:textId="712CF9C1" w:rsidR="00803CA8" w:rsidRDefault="00AA715D" w:rsidP="00803CA8">
      <w:pPr>
        <w:ind w:firstLine="708"/>
        <w:jc w:val="center"/>
        <w:rPr>
          <w:rFonts w:ascii="Times New Roman" w:hAnsi="Times New Roman" w:cs="Times New Roman"/>
        </w:rPr>
      </w:pPr>
      <w:r w:rsidRPr="00AA715D">
        <w:rPr>
          <w:rFonts w:ascii="Times New Roman" w:hAnsi="Times New Roman" w:cs="Times New Roman"/>
        </w:rPr>
        <w:t>8. КОНФИДЕНЦИАЛЬНОСТЬ</w:t>
      </w:r>
    </w:p>
    <w:p w14:paraId="08528226" w14:textId="77777777"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8.1. Стороны обязуются выполнять условия конфиденциальности информации, касающейся предмета Соглашения, технической, коммерческой и иной информации, полученной друг о друге, а также о персональных данных Абонента в процессе выполнения обязательств по Соглашению, за исключением официальных запросов компетентных органов в соответствии с действующим законодательством Российской Федерации. </w:t>
      </w:r>
    </w:p>
    <w:p w14:paraId="4B41F799" w14:textId="3511852E"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8.2. Стороны признают, что обработка и передача третьим лицам персональных данных Абонента Оператором осуществляется в целях исполнения Соглашения, одной из Сторон которого является Абонент, в том числе для производства работ согласно п.</w:t>
      </w:r>
      <w:r w:rsidR="00D87333">
        <w:rPr>
          <w:rFonts w:ascii="Times New Roman" w:hAnsi="Times New Roman" w:cs="Times New Roman"/>
        </w:rPr>
        <w:t xml:space="preserve"> </w:t>
      </w:r>
      <w:r w:rsidRPr="00AA715D">
        <w:rPr>
          <w:rFonts w:ascii="Times New Roman" w:hAnsi="Times New Roman" w:cs="Times New Roman"/>
        </w:rPr>
        <w:t>2.1.1 Соглашения, осуществления Оператором расчетов с Абонентом, а также для рассмотрения претензий Абонента в соответствии с п.</w:t>
      </w:r>
      <w:r w:rsidR="00D87333">
        <w:rPr>
          <w:rFonts w:ascii="Times New Roman" w:hAnsi="Times New Roman" w:cs="Times New Roman"/>
        </w:rPr>
        <w:t xml:space="preserve"> </w:t>
      </w:r>
      <w:r w:rsidRPr="00AA715D">
        <w:rPr>
          <w:rFonts w:ascii="Times New Roman" w:hAnsi="Times New Roman" w:cs="Times New Roman"/>
        </w:rPr>
        <w:t>2 ст.</w:t>
      </w:r>
      <w:r w:rsidR="00D87333">
        <w:rPr>
          <w:rFonts w:ascii="Times New Roman" w:hAnsi="Times New Roman" w:cs="Times New Roman"/>
        </w:rPr>
        <w:t xml:space="preserve"> </w:t>
      </w:r>
      <w:r w:rsidRPr="00AA715D">
        <w:rPr>
          <w:rFonts w:ascii="Times New Roman" w:hAnsi="Times New Roman" w:cs="Times New Roman"/>
        </w:rPr>
        <w:t>6 Федерального закона от 27.07.2006 № 152-ФЗ «О персональных данных».</w:t>
      </w:r>
    </w:p>
    <w:p w14:paraId="1D07B903" w14:textId="5DEC3F37" w:rsidR="00803CA8" w:rsidRDefault="00AA715D" w:rsidP="00803CA8">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 </w:t>
      </w:r>
    </w:p>
    <w:p w14:paraId="6915B121" w14:textId="2480027D" w:rsidR="00803CA8" w:rsidRDefault="00AA715D" w:rsidP="00803CA8">
      <w:pPr>
        <w:ind w:firstLine="708"/>
        <w:jc w:val="center"/>
        <w:rPr>
          <w:rFonts w:ascii="Times New Roman" w:hAnsi="Times New Roman" w:cs="Times New Roman"/>
        </w:rPr>
      </w:pPr>
      <w:r w:rsidRPr="00AA715D">
        <w:rPr>
          <w:rFonts w:ascii="Times New Roman" w:hAnsi="Times New Roman" w:cs="Times New Roman"/>
        </w:rPr>
        <w:t>9. ЗАКЛЮЧИТЕЛЬНЫЕ ПОЛОЖЕНИЯ</w:t>
      </w:r>
    </w:p>
    <w:p w14:paraId="2C5D0D74" w14:textId="77777777" w:rsidR="00803CA8" w:rsidRDefault="00AA715D" w:rsidP="00AE7357">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9.1. Настоящее Соглашение является публичным договором, заключаемым Оператором в отношении каждого, кто к нему обратится. В соответствии со ст.428 Гражданского кодекса РФ условия настоящего Соглашения определяются Оператором в одностороннем порядке и могут быть приняты Абонентом не иначе как путем присоединения к предложенному Соглашению в целом. Соглашение заключается со стороны Абонента путем полного и безоговорочного принятия условий Соглашения при подписании Абонентом акта приема-передачи Оборудования в аренду. </w:t>
      </w:r>
    </w:p>
    <w:p w14:paraId="2908EA3D" w14:textId="7CD7943D" w:rsidR="00803CA8" w:rsidRDefault="00AA715D" w:rsidP="00AE7357">
      <w:pPr>
        <w:spacing w:after="0" w:line="240" w:lineRule="auto"/>
        <w:ind w:firstLine="709"/>
        <w:jc w:val="both"/>
        <w:rPr>
          <w:rFonts w:ascii="Times New Roman" w:hAnsi="Times New Roman" w:cs="Times New Roman"/>
        </w:rPr>
      </w:pPr>
      <w:r w:rsidRPr="00AA715D">
        <w:rPr>
          <w:rFonts w:ascii="Times New Roman" w:hAnsi="Times New Roman" w:cs="Times New Roman"/>
        </w:rPr>
        <w:t>9.2. Акт приема-передачи Оборудования в аренду может быть подписан со стороны Оператора путем проставления аналога собственноручной подписи доверенного лица согласно положениям п.</w:t>
      </w:r>
      <w:r w:rsidR="00D87333">
        <w:rPr>
          <w:rFonts w:ascii="Times New Roman" w:hAnsi="Times New Roman" w:cs="Times New Roman"/>
        </w:rPr>
        <w:t xml:space="preserve"> </w:t>
      </w:r>
      <w:r w:rsidRPr="00AA715D">
        <w:rPr>
          <w:rFonts w:ascii="Times New Roman" w:hAnsi="Times New Roman" w:cs="Times New Roman"/>
        </w:rPr>
        <w:t>2 ст.</w:t>
      </w:r>
      <w:r w:rsidR="00D87333">
        <w:rPr>
          <w:rFonts w:ascii="Times New Roman" w:hAnsi="Times New Roman" w:cs="Times New Roman"/>
        </w:rPr>
        <w:t xml:space="preserve"> </w:t>
      </w:r>
      <w:r w:rsidRPr="00AA715D">
        <w:rPr>
          <w:rFonts w:ascii="Times New Roman" w:hAnsi="Times New Roman" w:cs="Times New Roman"/>
        </w:rPr>
        <w:t xml:space="preserve">160 Гражданского кодекса РФ при обязательном скреплении подписи оригинальным оттиском печати Оператора. </w:t>
      </w:r>
    </w:p>
    <w:p w14:paraId="1804373C" w14:textId="77777777" w:rsidR="00803CA8" w:rsidRDefault="00AA715D" w:rsidP="00AE7357">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9.3. Извещения, претензии, запросы и другие документы передаются Сторонами друг другу следующим образом: </w:t>
      </w:r>
    </w:p>
    <w:p w14:paraId="2EA6C2E2" w14:textId="63D57247" w:rsidR="00803CA8" w:rsidRDefault="00AA715D" w:rsidP="00AE7357">
      <w:pPr>
        <w:spacing w:after="0" w:line="240" w:lineRule="auto"/>
        <w:ind w:firstLine="709"/>
        <w:jc w:val="both"/>
        <w:rPr>
          <w:rFonts w:ascii="Times New Roman" w:hAnsi="Times New Roman" w:cs="Times New Roman"/>
        </w:rPr>
      </w:pPr>
      <w:r w:rsidRPr="00AA715D">
        <w:rPr>
          <w:rFonts w:ascii="Times New Roman" w:hAnsi="Times New Roman" w:cs="Times New Roman"/>
        </w:rPr>
        <w:t xml:space="preserve">9.3.1. от Оператора Абоненту – посредством размещения в Личном кабинете Абонента, на сайте Оператора, в офисе Оператора по адресу: г. </w:t>
      </w:r>
      <w:r w:rsidR="00F9475D">
        <w:rPr>
          <w:rFonts w:ascii="Times New Roman" w:hAnsi="Times New Roman" w:cs="Times New Roman"/>
        </w:rPr>
        <w:t>Якутск</w:t>
      </w:r>
      <w:r w:rsidRPr="00AA715D">
        <w:rPr>
          <w:rFonts w:ascii="Times New Roman" w:hAnsi="Times New Roman" w:cs="Times New Roman"/>
        </w:rPr>
        <w:t xml:space="preserve">, </w:t>
      </w:r>
      <w:r w:rsidR="00F9475D">
        <w:rPr>
          <w:rFonts w:ascii="Times New Roman" w:hAnsi="Times New Roman" w:cs="Times New Roman"/>
        </w:rPr>
        <w:t>Вилюйский тракт 5 км</w:t>
      </w:r>
      <w:r w:rsidRPr="00AA715D">
        <w:rPr>
          <w:rFonts w:ascii="Times New Roman" w:hAnsi="Times New Roman" w:cs="Times New Roman"/>
        </w:rPr>
        <w:t xml:space="preserve">, </w:t>
      </w:r>
      <w:r w:rsidR="00F9475D">
        <w:rPr>
          <w:rFonts w:ascii="Times New Roman" w:hAnsi="Times New Roman" w:cs="Times New Roman"/>
        </w:rPr>
        <w:t>5</w:t>
      </w:r>
      <w:r w:rsidRPr="00AA715D">
        <w:rPr>
          <w:rFonts w:ascii="Times New Roman" w:hAnsi="Times New Roman" w:cs="Times New Roman"/>
        </w:rPr>
        <w:t xml:space="preserve">, офис </w:t>
      </w:r>
      <w:r w:rsidR="00F9475D">
        <w:rPr>
          <w:rFonts w:ascii="Times New Roman" w:hAnsi="Times New Roman" w:cs="Times New Roman"/>
        </w:rPr>
        <w:t>205</w:t>
      </w:r>
      <w:r w:rsidRPr="00AA715D">
        <w:rPr>
          <w:rFonts w:ascii="Times New Roman" w:hAnsi="Times New Roman" w:cs="Times New Roman"/>
        </w:rPr>
        <w:t xml:space="preserve">, либо в письменной форме посредством заказной почты, курьерской почты. </w:t>
      </w:r>
    </w:p>
    <w:p w14:paraId="5D0E60C0" w14:textId="74C7C393" w:rsidR="00C819E1" w:rsidRPr="00AA715D" w:rsidRDefault="00AA715D" w:rsidP="00AE7357">
      <w:pPr>
        <w:spacing w:after="0" w:line="240" w:lineRule="auto"/>
        <w:ind w:firstLine="709"/>
        <w:jc w:val="both"/>
        <w:rPr>
          <w:rFonts w:ascii="Times New Roman" w:hAnsi="Times New Roman" w:cs="Times New Roman"/>
        </w:rPr>
      </w:pPr>
      <w:r w:rsidRPr="00AA715D">
        <w:rPr>
          <w:rFonts w:ascii="Times New Roman" w:hAnsi="Times New Roman" w:cs="Times New Roman"/>
        </w:rPr>
        <w:t>9.3.2. от Абонента Оператору – в письменной форме посредством подачи заявления в офисе Оператора либо посредством заказной почты.</w:t>
      </w:r>
    </w:p>
    <w:sectPr w:rsidR="00C819E1" w:rsidRPr="00AA715D" w:rsidSect="00AA715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AA"/>
    <w:rsid w:val="00090E22"/>
    <w:rsid w:val="000963B7"/>
    <w:rsid w:val="003A1843"/>
    <w:rsid w:val="00501119"/>
    <w:rsid w:val="006D3091"/>
    <w:rsid w:val="00726368"/>
    <w:rsid w:val="00803CA8"/>
    <w:rsid w:val="008F6B19"/>
    <w:rsid w:val="009230CB"/>
    <w:rsid w:val="00A277AA"/>
    <w:rsid w:val="00AA715D"/>
    <w:rsid w:val="00AE7357"/>
    <w:rsid w:val="00B06A1A"/>
    <w:rsid w:val="00C459A7"/>
    <w:rsid w:val="00C819E1"/>
    <w:rsid w:val="00CD0B96"/>
    <w:rsid w:val="00D87333"/>
    <w:rsid w:val="00F94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F751"/>
  <w15:docId w15:val="{8F9ADE31-5D36-4312-B361-EBE505C6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0CB"/>
    <w:rPr>
      <w:color w:val="0563C1" w:themeColor="hyperlink"/>
      <w:u w:val="single"/>
    </w:rPr>
  </w:style>
  <w:style w:type="character" w:customStyle="1" w:styleId="UnresolvedMention">
    <w:name w:val="Unresolved Mention"/>
    <w:basedOn w:val="a0"/>
    <w:uiPriority w:val="99"/>
    <w:semiHidden/>
    <w:unhideWhenUsed/>
    <w:rsid w:val="00923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4</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Данила Копылов</cp:lastModifiedBy>
  <cp:revision>3</cp:revision>
  <dcterms:created xsi:type="dcterms:W3CDTF">2021-12-19T06:31:00Z</dcterms:created>
  <dcterms:modified xsi:type="dcterms:W3CDTF">2023-07-14T07:36:00Z</dcterms:modified>
</cp:coreProperties>
</file>